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Arial" w:asciiTheme="majorEastAsia" w:hAnsiTheme="majorEastAsia" w:eastAsiaTheme="majorEastAsia"/>
          <w:b/>
          <w:sz w:val="24"/>
          <w:u w:val="single"/>
          <w:lang w:eastAsia="ja-JP"/>
        </w:rPr>
      </w:pPr>
      <w:r>
        <w:rPr>
          <w:rFonts w:hint="eastAsia" w:cs="Arial" w:asciiTheme="majorEastAsia" w:hAnsiTheme="majorEastAsia" w:eastAsiaTheme="majorEastAsia"/>
          <w:b/>
          <w:sz w:val="24"/>
          <w:u w:val="single"/>
          <w:lang w:eastAsia="ja-JP"/>
        </w:rPr>
        <w:t>審問要求書／プロテスト委員会からのその他の処置要求書</w:t>
      </w:r>
    </w:p>
    <w:p>
      <w:pPr>
        <w:rPr>
          <w:rFonts w:ascii="Arial" w:hAnsi="Arial" w:cs="Arial"/>
          <w:szCs w:val="20"/>
          <w:lang w:eastAsia="ja-JP"/>
        </w:rPr>
      </w:pPr>
    </w:p>
    <w:tbl>
      <w:tblPr>
        <w:tblStyle w:val="11"/>
        <w:tblW w:w="10065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E0E0E0"/>
          </w:tcPr>
          <w:p>
            <w:pPr>
              <w:ind w:left="-426" w:firstLine="426"/>
              <w:rPr>
                <w:rFonts w:cs="Arial" w:asciiTheme="majorEastAsia" w:hAnsiTheme="majorEastAsia" w:eastAsiaTheme="majorEastAsia"/>
                <w:bCs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受付時刻</w:t>
            </w:r>
          </w:p>
          <w:p>
            <w:pPr>
              <w:ind w:left="-426" w:firstLine="426"/>
              <w:rPr>
                <w:rFonts w:cs="Arial" w:asciiTheme="majorEastAsia" w:hAnsiTheme="majorEastAsia" w:eastAsiaTheme="majorEastAsia"/>
                <w:bCs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日付</w:t>
            </w:r>
            <w:r>
              <w:rPr>
                <w:rFonts w:cs="Arial" w:asciiTheme="majorEastAsia" w:hAnsiTheme="majorEastAsia" w:eastAsiaTheme="majorEastAsia"/>
                <w:bCs/>
                <w:szCs w:val="20"/>
              </w:rPr>
              <w:t xml:space="preserve">:             時刻:          </w:t>
            </w: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受付者</w:t>
            </w:r>
            <w:r>
              <w:rPr>
                <w:rFonts w:cs="Arial" w:asciiTheme="majorEastAsia" w:hAnsiTheme="majorEastAsia" w:eastAsiaTheme="majorEastAsia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E0E0E0"/>
          </w:tcPr>
          <w:p>
            <w:pPr>
              <w:ind w:left="-426" w:firstLine="426"/>
              <w:rPr>
                <w:rFonts w:cs="Arial" w:asciiTheme="majorEastAsia" w:hAnsiTheme="majorEastAsia" w:eastAsiaTheme="majorEastAsia"/>
                <w:bCs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抗議締切時刻</w:t>
            </w:r>
            <w:r>
              <w:rPr>
                <w:rFonts w:cs="Arial" w:asciiTheme="majorEastAsia" w:hAnsiTheme="majorEastAsia" w:eastAsiaTheme="majorEastAsia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E0E0E0"/>
          </w:tcPr>
          <w:p>
            <w:pPr>
              <w:rPr>
                <w:rFonts w:cs="Arial" w:asciiTheme="majorEastAsia" w:hAnsiTheme="majorEastAsia" w:eastAsiaTheme="majorEastAsia"/>
                <w:bCs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ケース番号</w:t>
            </w:r>
            <w:r>
              <w:rPr>
                <w:rFonts w:cs="Arial" w:asciiTheme="majorEastAsia" w:hAnsiTheme="majorEastAsia" w:eastAsiaTheme="majorEastAsia"/>
                <w:bCs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1. </w:t>
            </w: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レース日</w:t>
            </w:r>
            <w:r>
              <w:rPr>
                <w:rFonts w:cs="Arial" w:asciiTheme="majorEastAsia" w:hAnsiTheme="majorEastAsia" w:eastAsiaTheme="majorEastAsia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rPr>
                <w:rFonts w:cs="Arial" w:asciiTheme="majorEastAsia" w:hAnsiTheme="majorEastAsia" w:eastAsiaTheme="majorEastAsia"/>
                <w:bCs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シリーズ</w:t>
            </w:r>
            <w:r>
              <w:rPr>
                <w:rFonts w:cs="Arial" w:asciiTheme="majorEastAsia" w:hAnsiTheme="majorEastAsia" w:eastAsiaTheme="majorEastAsia"/>
                <w:bCs/>
                <w:szCs w:val="20"/>
              </w:rPr>
              <w:t>:</w:t>
            </w:r>
          </w:p>
          <w:p>
            <w:pPr>
              <w:ind w:left="-426" w:firstLine="426"/>
              <w:rPr>
                <w:rFonts w:cs="Arial" w:asciiTheme="majorEastAsia" w:hAnsiTheme="majorEastAsia" w:eastAsiaTheme="majorEastAsia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cs="Arial" w:asciiTheme="majorEastAsia" w:hAnsiTheme="majorEastAsia" w:eastAsiaTheme="majorEastAsia"/>
                <w:bCs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レース番号</w:t>
            </w:r>
            <w:r>
              <w:rPr>
                <w:rFonts w:cs="Arial" w:asciiTheme="majorEastAsia" w:hAnsiTheme="majorEastAsia" w:eastAsiaTheme="majorEastAsia"/>
                <w:bCs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9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2. </w:t>
            </w:r>
            <w:r>
              <w:rPr>
                <w:rFonts w:hint="eastAsia" w:ascii="ＭＳ ゴシック" w:hAnsi="ＭＳ ゴシック" w:eastAsia="ＭＳ ゴシック" w:cs="Arial"/>
                <w:b/>
                <w:szCs w:val="20"/>
                <w:lang w:eastAsia="ja-JP"/>
              </w:rPr>
              <w:t>審問の種類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gridSpan w:val="5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cs="Arial" w:asciiTheme="majorEastAsia" w:hAnsiTheme="majorEastAsia" w:eastAsiaTheme="majorEastAsia"/>
                <w:bCs/>
                <w:sz w:val="18"/>
                <w:szCs w:val="18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抗議</w:t>
            </w:r>
            <w:r>
              <w:rPr>
                <w:rFonts w:cs="Arial" w:asciiTheme="majorEastAsia" w:hAnsiTheme="majorEastAsia" w:eastAsiaTheme="majorEastAsia"/>
                <w:bCs/>
                <w:szCs w:val="20"/>
                <w:lang w:eastAsia="ja-JP"/>
              </w:rPr>
              <w:t xml:space="preserve"> – </w:t>
            </w:r>
            <w:r>
              <w:rPr>
                <w:rFonts w:cs="Arial" w:asciiTheme="majorEastAsia" w:hAnsiTheme="majorEastAsia" w:eastAsiaTheme="majorEastAsia"/>
                <w:bCs/>
                <w:sz w:val="18"/>
                <w:szCs w:val="18"/>
                <w:lang w:eastAsia="ja-JP"/>
              </w:rPr>
              <w:t>(</w:t>
            </w:r>
            <w:r>
              <w:rPr>
                <w:rFonts w:hint="eastAsia" w:cs="Arial" w:asciiTheme="majorEastAsia" w:hAnsiTheme="majorEastAsia" w:eastAsiaTheme="majorEastAsia"/>
                <w:bCs/>
                <w:sz w:val="18"/>
                <w:szCs w:val="18"/>
                <w:lang w:eastAsia="ja-JP"/>
              </w:rPr>
              <w:t>艇の規則違反に関する申し立て</w:t>
            </w:r>
            <w:r>
              <w:rPr>
                <w:rFonts w:cs="Arial" w:asciiTheme="majorEastAsia" w:hAnsiTheme="majorEastAsia" w:eastAsiaTheme="majorEastAsia"/>
                <w:bCs/>
                <w:sz w:val="18"/>
                <w:szCs w:val="18"/>
                <w:lang w:eastAsia="ja-JP"/>
              </w:rPr>
              <w:t>)</w:t>
            </w:r>
          </w:p>
          <w:p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救済要求</w:t>
            </w:r>
            <w:r>
              <w:rPr>
                <w:rFonts w:cs="Arial" w:asciiTheme="majorEastAsia" w:hAnsiTheme="majorEastAsia" w:eastAsiaTheme="majorEastAsia"/>
                <w:bCs/>
                <w:szCs w:val="20"/>
                <w:lang w:eastAsia="ja-JP"/>
              </w:rPr>
              <w:t xml:space="preserve"> </w:t>
            </w:r>
          </w:p>
          <w:p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審問再開の要求</w:t>
            </w:r>
            <w:r>
              <w:rPr>
                <w:rFonts w:cs="Arial" w:asciiTheme="majorEastAsia" w:hAnsiTheme="majorEastAsia" w:eastAsiaTheme="majorEastAsia"/>
                <w:bCs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 w:eastAsiaTheme="majorEastAsia"/>
                <w:bCs/>
                <w:szCs w:val="20"/>
                <w:lang w:eastAsia="ja-JP"/>
              </w:rPr>
              <w:t>(規則 66)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 w:eastAsiaTheme="majorEastAsia"/>
                <w:bCs/>
                <w:szCs w:val="20"/>
                <w:lang w:eastAsia="ja-JP"/>
              </w:rPr>
              <w:t>DP ペナルティーの報告 (規則 64.6)</w:t>
            </w:r>
          </w:p>
          <w:p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支援者に関する報告</w:t>
            </w:r>
          </w:p>
          <w:p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不正行為の報告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規則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>
              <w:rPr>
                <w:rFonts w:hint="eastAsia" w:ascii="ＭＳ ゴシック" w:hAnsi="ＭＳ ゴシック" w:eastAsia="ＭＳ ゴシック" w:cs="Arial"/>
                <w:b/>
                <w:bCs/>
                <w:szCs w:val="20"/>
                <w:lang w:eastAsia="ja-JP"/>
              </w:rPr>
              <w:t>申立人</w:t>
            </w:r>
            <w:r>
              <w:rPr>
                <w:rFonts w:ascii="ＭＳ ゴシック" w:hAnsi="ＭＳ ゴシック" w:eastAsia="ＭＳ ゴシック" w:cs="Arial"/>
                <w:bCs/>
                <w:szCs w:val="20"/>
                <w:lang w:eastAsia="ja-JP"/>
              </w:rPr>
              <w:t xml:space="preserve"> – </w:t>
            </w: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抗議者,申立者,救済要求者,報告者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クラス</w:t>
            </w:r>
            <w:r>
              <w:rPr>
                <w:rFonts w:ascii="ＭＳ ゴシック" w:hAnsi="ＭＳ ゴシック" w:eastAsia="ＭＳ ゴシック" w:cs="Arial"/>
                <w:szCs w:val="20"/>
              </w:rPr>
              <w:t>/</w:t>
            </w: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フリート</w:t>
            </w:r>
            <w:r>
              <w:rPr>
                <w:rFonts w:ascii="ＭＳ ゴシック" w:hAnsi="ＭＳ ゴシック" w:eastAsia="ＭＳ ゴシック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セール番号</w:t>
            </w:r>
            <w:r>
              <w:rPr>
                <w:rFonts w:ascii="Arial" w:hAnsi="Arial" w:cs="Arial"/>
                <w:szCs w:val="20"/>
              </w:rPr>
              <w:t>/</w:t>
            </w: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艇名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</w:tcPr>
          <w:p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>
            <w:pPr>
              <w:ind w:left="-426" w:firstLine="426"/>
              <w:rPr>
                <w:rFonts w:cs="Arial" w:asciiTheme="majorEastAsia" w:hAnsiTheme="majorEastAsia" w:eastAsiaTheme="majorEastAsia"/>
                <w:b/>
                <w:sz w:val="12"/>
                <w:szCs w:val="12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委員会名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所属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氏名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電話番号</w:t>
            </w:r>
            <w:r>
              <w:rPr>
                <w:rFonts w:ascii="Arial" w:hAnsi="Arial" w:cs="Arial"/>
                <w:szCs w:val="20"/>
              </w:rPr>
              <w:t>:</w:t>
            </w: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>4. 被</w:t>
            </w:r>
            <w:r>
              <w:rPr>
                <w:rFonts w:hint="eastAsia" w:ascii="ＭＳ ゴシック" w:hAnsi="ＭＳ ゴシック" w:eastAsia="ＭＳ ゴシック" w:cs="Arial"/>
                <w:b/>
                <w:bCs/>
                <w:szCs w:val="20"/>
                <w:lang w:eastAsia="ja-JP"/>
              </w:rPr>
              <w:t>申立人</w:t>
            </w:r>
            <w:r>
              <w:rPr>
                <w:rFonts w:ascii="ＭＳ ゴシック" w:hAnsi="ＭＳ ゴシック" w:eastAsia="ＭＳ ゴシック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ＭＳ ゴシック" w:hAnsi="ＭＳ ゴシック" w:eastAsia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>
              <w:rPr>
                <w:rFonts w:hint="eastAsia" w:ascii="ＭＳ ゴシック" w:hAnsi="ＭＳ ゴシック" w:eastAsia="ＭＳ ゴシック" w:cs="Arial"/>
                <w:bCs/>
                <w:sz w:val="18"/>
                <w:szCs w:val="18"/>
                <w:lang w:eastAsia="ja-JP"/>
              </w:rPr>
              <w:t>被抗議者,</w:t>
            </w:r>
            <w:r>
              <w:rPr>
                <w:rFonts w:ascii="ＭＳ ゴシック" w:hAnsi="ＭＳ ゴシック" w:eastAsia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hint="eastAsia" w:ascii="ＭＳ ゴシック" w:hAnsi="ＭＳ ゴシック" w:eastAsia="ＭＳ ゴシック" w:cs="Arial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jc w:val="both"/>
              <w:rPr>
                <w:rFonts w:ascii="ＭＳ ゴシック" w:hAnsi="ＭＳ ゴシック" w:eastAsia="ＭＳ ゴシック" w:cs="Arial"/>
                <w:szCs w:val="20"/>
                <w:lang w:eastAsia="ja-JP"/>
              </w:rPr>
            </w:pP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クラス</w:t>
            </w:r>
            <w:r>
              <w:rPr>
                <w:rFonts w:ascii="ＭＳ ゴシック" w:hAnsi="ＭＳ ゴシック" w:eastAsia="ＭＳ ゴシック" w:cs="Arial"/>
                <w:szCs w:val="20"/>
                <w:lang w:eastAsia="ja-JP"/>
              </w:rPr>
              <w:t>/</w:t>
            </w: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フリート</w:t>
            </w:r>
            <w:r>
              <w:rPr>
                <w:rFonts w:ascii="ＭＳ ゴシック" w:hAnsi="ＭＳ ゴシック" w:eastAsia="ＭＳ ゴシック" w:cs="Arial"/>
                <w:szCs w:val="20"/>
                <w:lang w:eastAsia="ja-JP"/>
              </w:rPr>
              <w:t>/</w:t>
            </w: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委員会名</w:t>
            </w:r>
            <w:r>
              <w:rPr>
                <w:rFonts w:ascii="ＭＳ ゴシック" w:hAnsi="ＭＳ ゴシック" w:eastAsia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jc w:val="both"/>
              <w:rPr>
                <w:rFonts w:ascii="ＭＳ ゴシック" w:hAnsi="ＭＳ ゴシック" w:eastAsia="ＭＳ ゴシック" w:cs="Arial"/>
                <w:szCs w:val="20"/>
              </w:rPr>
            </w:pP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セール番号</w:t>
            </w:r>
            <w:r>
              <w:rPr>
                <w:rFonts w:ascii="ＭＳ ゴシック" w:hAnsi="ＭＳ ゴシック" w:eastAsia="ＭＳ ゴシック" w:cs="Arial"/>
                <w:szCs w:val="20"/>
              </w:rPr>
              <w:t>/</w:t>
            </w: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艇名</w:t>
            </w:r>
            <w:r>
              <w:rPr>
                <w:rFonts w:ascii="ＭＳ ゴシック" w:hAnsi="ＭＳ ゴシック" w:eastAsia="ＭＳ ゴシック" w:cs="Arial"/>
                <w:szCs w:val="20"/>
              </w:rPr>
              <w:t>/</w:t>
            </w: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ascii="ＭＳ ゴシック" w:hAnsi="ＭＳ ゴシック" w:eastAsia="ＭＳ ゴシック" w:cs="Arial"/>
                <w:szCs w:val="20"/>
                <w:lang w:eastAsia="ja-JP"/>
              </w:rPr>
            </w:pP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電話番号</w:t>
            </w:r>
            <w:r>
              <w:rPr>
                <w:rFonts w:ascii="ＭＳ ゴシック" w:hAnsi="ＭＳ ゴシック" w:eastAsia="ＭＳ ゴシック" w:cs="Arial"/>
                <w:szCs w:val="20"/>
                <w:lang w:eastAsia="ja-JP"/>
              </w:rPr>
              <w:t>(</w:t>
            </w:r>
            <w:r>
              <w:rPr>
                <w:rFonts w:hint="eastAsia" w:ascii="ＭＳ ゴシック" w:hAnsi="ＭＳ ゴシック" w:eastAsia="ＭＳ ゴシック" w:cs="Arial"/>
                <w:szCs w:val="20"/>
                <w:lang w:eastAsia="ja-JP"/>
              </w:rPr>
              <w:t>知っていれば</w:t>
            </w:r>
            <w:r>
              <w:rPr>
                <w:rFonts w:ascii="ＭＳ ゴシック" w:hAnsi="ＭＳ ゴシック" w:eastAsia="ＭＳ ゴシック" w:cs="Arial"/>
                <w:szCs w:val="20"/>
                <w:lang w:eastAsia="ja-JP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cs="Arial" w:asciiTheme="majorEastAsia" w:hAnsiTheme="majorEastAsia" w:eastAsiaTheme="majorEastAsia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>
              <w:rPr>
                <w:rFonts w:hint="eastAsia" w:cs="Arial" w:asciiTheme="majorEastAsia" w:hAnsiTheme="majorEastAsia" w:eastAsiaTheme="majorEastAsia"/>
                <w:b/>
                <w:szCs w:val="20"/>
                <w:lang w:eastAsia="ja-JP"/>
              </w:rPr>
              <w:t>被抗議者への通知</w:t>
            </w:r>
            <w:r>
              <w:rPr>
                <w:rFonts w:cs="Arial" w:asciiTheme="majorEastAsia" w:hAnsiTheme="majorEastAsia" w:eastAsiaTheme="majorEastAsia"/>
                <w:b/>
                <w:szCs w:val="20"/>
                <w:lang w:eastAsia="ja-JP"/>
              </w:rPr>
              <w:t xml:space="preserve"> –</w:t>
            </w:r>
            <w:r>
              <w:rPr>
                <w:rFonts w:hint="eastAsia" w:cs="Arial" w:asciiTheme="majorEastAsia" w:hAnsiTheme="majorEastAsia" w:eastAsiaTheme="majorEastAsia"/>
                <w:b/>
                <w:szCs w:val="20"/>
                <w:lang w:eastAsia="ja-JP"/>
              </w:rPr>
              <w:t>　抗議する場合，抗議の意思をどのように伝えたか？</w:t>
            </w:r>
          </w:p>
          <w:p>
            <w:pPr>
              <w:ind w:left="-426" w:firstLine="426"/>
              <w:rPr>
                <w:rFonts w:cs="Arial" w:asciiTheme="majorEastAsia" w:hAnsiTheme="majorEastAsia" w:eastAsiaTheme="majorEastAsia"/>
                <w:szCs w:val="20"/>
                <w:lang w:eastAsia="ja-JP"/>
              </w:rPr>
            </w:pP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声かけ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>: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　</w:t>
            </w:r>
            <w:r>
              <w:rPr>
                <w:rFonts w:cs="Segoe UI Symbo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hint="eastAsia" w:cs="Segoe UI Symbol" w:asciiTheme="majorEastAsia" w:hAnsiTheme="majorEastAsia" w:eastAsiaTheme="majorEastAsia"/>
                <w:szCs w:val="20"/>
                <w:lang w:eastAsia="ja-JP"/>
              </w:rPr>
              <w:t>　　</w:t>
            </w:r>
            <w:r>
              <w:rPr>
                <w:rFonts w:cs="Segoe UI Symbol" w:asciiTheme="majorEastAsia" w:hAnsiTheme="majorEastAsia" w:eastAsiaTheme="majorEastAsia"/>
                <w:szCs w:val="20"/>
                <w:lang w:eastAsia="ja-JP"/>
              </w:rPr>
              <w:t>☐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はい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    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　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cs="Segoe UI Symbol" w:asciiTheme="majorEastAsia" w:hAnsiTheme="majorEastAsia" w:eastAsiaTheme="majorEastAsia"/>
                <w:szCs w:val="20"/>
                <w:lang w:eastAsia="ja-JP"/>
              </w:rPr>
              <w:t>☐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いいえ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</w:p>
          <w:p>
            <w:pPr>
              <w:ind w:left="-426" w:firstLine="426"/>
              <w:rPr>
                <w:rFonts w:cs="Arial" w:asciiTheme="majorEastAsia" w:hAnsiTheme="majorEastAsia" w:eastAsiaTheme="majorEastAsia"/>
                <w:szCs w:val="20"/>
                <w:lang w:eastAsia="ja-JP"/>
              </w:rPr>
            </w:pP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赤色旗の掲揚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: </w:t>
            </w:r>
            <w:r>
              <w:rPr>
                <w:rFonts w:cs="Segoe UI Symbol" w:asciiTheme="majorEastAsia" w:hAnsiTheme="majorEastAsia" w:eastAsiaTheme="majorEastAsia"/>
                <w:szCs w:val="20"/>
                <w:lang w:eastAsia="ja-JP"/>
              </w:rPr>
              <w:t>☐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必要なし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   </w:t>
            </w:r>
            <w:r>
              <w:rPr>
                <w:rFonts w:cs="Segoe UI Symbol" w:asciiTheme="majorEastAsia" w:hAnsiTheme="majorEastAsia" w:eastAsiaTheme="majorEastAsia"/>
                <w:szCs w:val="20"/>
                <w:lang w:eastAsia="ja-JP"/>
              </w:rPr>
              <w:t>☐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はい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       </w:t>
            </w:r>
            <w:r>
              <w:rPr>
                <w:rFonts w:cs="Segoe UI Symbol" w:asciiTheme="majorEastAsia" w:hAnsiTheme="majorEastAsia" w:eastAsiaTheme="majorEastAsia"/>
                <w:szCs w:val="20"/>
                <w:lang w:eastAsia="ja-JP"/>
              </w:rPr>
              <w:t>☐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いいえ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    </w:t>
            </w:r>
          </w:p>
          <w:p>
            <w:pPr>
              <w:ind w:left="-426" w:firstLine="426"/>
              <w:rPr>
                <w:rFonts w:ascii="Arial" w:hAnsi="Arial" w:eastAsia="ＭＳ ゴシック" w:cs="Arial"/>
                <w:szCs w:val="20"/>
                <w:lang w:eastAsia="ja-JP"/>
              </w:rPr>
            </w:pP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他の方法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>: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 xml:space="preserve">　　 </w:t>
            </w:r>
            <w:r>
              <w:rPr>
                <w:rFonts w:cs="Segoe UI Symbol" w:asciiTheme="majorEastAsia" w:hAnsiTheme="majorEastAsia" w:eastAsiaTheme="majorEastAsia"/>
                <w:szCs w:val="20"/>
                <w:lang w:eastAsia="ja-JP"/>
              </w:rPr>
              <w:t>☐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はい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    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　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cs="Segoe UI Symbol" w:asciiTheme="majorEastAsia" w:hAnsiTheme="majorEastAsia" w:eastAsiaTheme="majorEastAsia"/>
                <w:szCs w:val="20"/>
                <w:lang w:eastAsia="ja-JP"/>
              </w:rPr>
              <w:t>☐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szCs w:val="20"/>
                <w:lang w:eastAsia="ja-JP"/>
              </w:rPr>
              <w:t>いいえ</w:t>
            </w:r>
            <w:r>
              <w:rPr>
                <w:rFonts w:cs="Arial" w:asciiTheme="majorEastAsia" w:hAnsiTheme="majorEastAsia" w:eastAsiaTheme="majorEastAsia"/>
                <w:szCs w:val="20"/>
                <w:lang w:eastAsia="ja-JP"/>
              </w:rPr>
              <w:t xml:space="preserve"> </w:t>
            </w:r>
            <w:r>
              <w:rPr>
                <w:rFonts w:ascii="Arial" w:hAnsi="Arial" w:eastAsia="ＭＳ ゴシック" w:cs="Arial"/>
                <w:szCs w:val="20"/>
                <w:lang w:eastAsia="ja-JP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インシデントの詳細</w:t>
            </w:r>
            <w:r>
              <w:rPr>
                <w:rFonts w:ascii="ＭＳ ゴシック" w:hAnsi="ＭＳ ゴシック" w:eastAsia="ＭＳ ゴシック" w:cs="Arial"/>
                <w:bCs/>
                <w:szCs w:val="20"/>
                <w:lang w:eastAsia="ja-JP"/>
              </w:rPr>
              <w:t xml:space="preserve">       </w:t>
            </w: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いつどこで</w:t>
            </w:r>
            <w:r>
              <w:rPr>
                <w:rFonts w:ascii="ＭＳ ゴシック" w:hAnsi="ＭＳ ゴシック" w:eastAsia="ＭＳ ゴシック" w:cs="Arial"/>
                <w:bCs/>
                <w:szCs w:val="20"/>
                <w:lang w:eastAsia="ja-JP"/>
              </w:rPr>
              <w:t>?</w:t>
            </w: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ascii="ＭＳ ゴシック" w:hAnsi="ＭＳ ゴシック" w:eastAsia="ＭＳ ゴシック" w:cs="Arial"/>
                <w:bCs/>
                <w:szCs w:val="20"/>
                <w:lang w:eastAsia="ja-JP"/>
              </w:rPr>
            </w:pP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見取り図（必要に応じて）</w:t>
            </w:r>
            <w:r>
              <w:rPr>
                <w:rFonts w:ascii="ＭＳ ゴシック" w:hAnsi="ＭＳ ゴシック" w:eastAsia="ＭＳ ゴシック" w:cs="Arial"/>
                <w:bCs/>
                <w:szCs w:val="20"/>
                <w:lang w:eastAsia="ja-JP"/>
              </w:rPr>
              <w:t xml:space="preserve">: </w:t>
            </w: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風/潮の情報を含む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適用規則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</w:tcPr>
          <w:p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bCs/>
                <w:szCs w:val="20"/>
                <w:lang w:eastAsia="ja-JP"/>
              </w:rPr>
              <w:t>証人</w:t>
            </w:r>
            <w:r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（氏名）</w:t>
            </w: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4" w:type="dxa"/>
            <w:gridSpan w:val="5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D9D9D9"/>
          </w:tcPr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取り下げの要求者</w:t>
            </w:r>
            <w:r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（氏名）</w:t>
            </w: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D9D9D9"/>
          </w:tcPr>
          <w:p>
            <w:pPr>
              <w:ind w:left="-426" w:firstLine="426"/>
              <w:rPr>
                <w:rFonts w:ascii="ＭＳ ゴシック" w:hAnsi="ＭＳ ゴシック" w:eastAsia="ＭＳ ゴシック" w:cs="Arial"/>
                <w:bCs/>
                <w:szCs w:val="20"/>
                <w:lang w:eastAsia="ja-JP"/>
              </w:rPr>
            </w:pP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要求の承認者</w:t>
            </w:r>
            <w:r>
              <w:rPr>
                <w:rFonts w:ascii="ＭＳ ゴシック" w:hAnsi="ＭＳ ゴシック" w:eastAsia="ＭＳ ゴシック" w:cs="Arial"/>
                <w:bCs/>
                <w:szCs w:val="20"/>
                <w:lang w:eastAsia="ja-JP"/>
              </w:rPr>
              <w:t>:</w:t>
            </w:r>
            <w:r>
              <w:rPr>
                <w:rFonts w:hint="eastAsia" w:ascii="ＭＳ ゴシック" w:hAnsi="ＭＳ ゴシック" w:eastAsia="ＭＳ ゴシック" w:cs="Arial"/>
                <w:bCs/>
                <w:szCs w:val="20"/>
                <w:lang w:eastAsia="ja-JP"/>
              </w:rPr>
              <w:t>（氏名）</w:t>
            </w:r>
          </w:p>
        </w:tc>
      </w:tr>
    </w:tbl>
    <w:p>
      <w:pPr>
        <w:ind w:left="-426" w:firstLine="426"/>
        <w:rPr>
          <w:rFonts w:ascii="ＭＳ ゴシック" w:hAnsi="ＭＳ ゴシック" w:eastAsia="ＭＳ ゴシック" w:cs="Arial"/>
          <w:bCs/>
          <w:szCs w:val="20"/>
          <w:lang w:eastAsia="ja-JP"/>
        </w:rPr>
      </w:pPr>
      <w:r>
        <w:rPr>
          <w:rFonts w:hint="eastAsia" w:ascii="ＭＳ ゴシック" w:hAnsi="ＭＳ ゴシック" w:eastAsia="ＭＳ ゴシック" w:cs="Arial"/>
          <w:bCs/>
          <w:szCs w:val="20"/>
          <w:lang w:eastAsia="ja-JP"/>
        </w:rPr>
        <w:t>必要であれば本紙の裏か別紙に記載</w:t>
      </w:r>
    </w:p>
    <w:sectPr>
      <w:headerReference r:id="rId3" w:type="default"/>
      <w:footerReference r:id="rId4" w:type="default"/>
      <w:pgSz w:w="11900" w:h="16840"/>
      <w:pgMar w:top="1418" w:right="1134" w:bottom="851" w:left="1418" w:header="709" w:footer="709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Grande">
    <w:altName w:val="有澤楷書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有澤楷書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ＭＳ ゴシック" w:hAnsi="ＭＳ ゴシック" w:eastAsia="ＭＳ ゴシック"/>
        <w:bCs/>
      </w:rPr>
    </w:pPr>
    <w:r>
      <w:rPr>
        <w:rFonts w:hint="eastAsia" w:ascii="ＭＳ ゴシック" w:hAnsi="ＭＳ ゴシック" w:eastAsia="ＭＳ ゴシック"/>
        <w:bCs/>
        <w:lang w:eastAsia="ja-JP"/>
      </w:rPr>
      <w:t>ロゴ</w:t>
    </w:r>
    <w:r>
      <w:rPr>
        <w:rFonts w:ascii="ＭＳ ゴシック" w:hAnsi="ＭＳ ゴシック" w:eastAsia="ＭＳ ゴシック"/>
        <w:bCs/>
      </w:rPr>
      <w:tab/>
    </w:r>
    <w:r>
      <w:rPr>
        <w:rFonts w:ascii="ＭＳ ゴシック" w:hAnsi="ＭＳ ゴシック" w:eastAsia="ＭＳ ゴシック"/>
        <w:bCs/>
      </w:rPr>
      <w:tab/>
    </w:r>
    <w:r>
      <w:rPr>
        <w:rFonts w:hint="eastAsia" w:ascii="ＭＳ ゴシック" w:hAnsi="ＭＳ ゴシック" w:eastAsia="ＭＳ ゴシック"/>
        <w:bCs/>
        <w:lang w:eastAsia="ja-JP"/>
      </w:rPr>
      <w:t>ロゴ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pStyle w:val="18"/>
      <w:lvlText w:val="%1."/>
      <w:lvlJc w:val="left"/>
      <w:pPr>
        <w:tabs>
          <w:tab w:val="left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20967"/>
    <w:rsid w:val="00062A11"/>
    <w:rsid w:val="00067559"/>
    <w:rsid w:val="000C2A20"/>
    <w:rsid w:val="000E0594"/>
    <w:rsid w:val="001069E2"/>
    <w:rsid w:val="00132013"/>
    <w:rsid w:val="00171F4E"/>
    <w:rsid w:val="00174DBC"/>
    <w:rsid w:val="001B4174"/>
    <w:rsid w:val="001E1400"/>
    <w:rsid w:val="001F19C1"/>
    <w:rsid w:val="001F5232"/>
    <w:rsid w:val="002164A7"/>
    <w:rsid w:val="00223211"/>
    <w:rsid w:val="00224145"/>
    <w:rsid w:val="00236120"/>
    <w:rsid w:val="00252E27"/>
    <w:rsid w:val="00265E28"/>
    <w:rsid w:val="002838DC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4391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57D8"/>
    <w:rsid w:val="00707046"/>
    <w:rsid w:val="00757F5B"/>
    <w:rsid w:val="007B27AF"/>
    <w:rsid w:val="007C7D6B"/>
    <w:rsid w:val="007F3F5B"/>
    <w:rsid w:val="00801AA2"/>
    <w:rsid w:val="00850D07"/>
    <w:rsid w:val="0088230E"/>
    <w:rsid w:val="00886643"/>
    <w:rsid w:val="008A19EF"/>
    <w:rsid w:val="008A2CB9"/>
    <w:rsid w:val="008D2137"/>
    <w:rsid w:val="008F50F6"/>
    <w:rsid w:val="00913050"/>
    <w:rsid w:val="00916BA2"/>
    <w:rsid w:val="0097150F"/>
    <w:rsid w:val="00974EA7"/>
    <w:rsid w:val="0097590E"/>
    <w:rsid w:val="00982671"/>
    <w:rsid w:val="00983755"/>
    <w:rsid w:val="009F51B2"/>
    <w:rsid w:val="00A00423"/>
    <w:rsid w:val="00A00AF2"/>
    <w:rsid w:val="00A31737"/>
    <w:rsid w:val="00A619DE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A6E5A"/>
    <w:rsid w:val="00EC0F75"/>
    <w:rsid w:val="00ED119D"/>
    <w:rsid w:val="00F1276B"/>
    <w:rsid w:val="00F15E38"/>
    <w:rsid w:val="00F756C8"/>
    <w:rsid w:val="00F8030F"/>
    <w:rsid w:val="00F87EED"/>
    <w:rsid w:val="00FB62FD"/>
    <w:rsid w:val="00FF0B81"/>
    <w:rsid w:val="00FF7C55"/>
    <w:rsid w:val="06BA5DC8"/>
    <w:rsid w:val="34CD35AA"/>
    <w:rsid w:val="34F07A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Times New Roman" w:eastAsiaTheme="minorEastAsia"/>
      <w:szCs w:val="24"/>
      <w:lang w:val="en-GB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utlineLvl w:val="0"/>
    </w:pPr>
    <w:rPr>
      <w:rFonts w:ascii="Arial" w:hAnsi="Arial" w:eastAsia="Times New Roman" w:cs="Arial"/>
      <w:sz w:val="32"/>
    </w:rPr>
  </w:style>
  <w:style w:type="paragraph" w:styleId="3">
    <w:name w:val="heading 2"/>
    <w:basedOn w:val="1"/>
    <w:next w:val="1"/>
    <w:link w:val="13"/>
    <w:qFormat/>
    <w:uiPriority w:val="0"/>
    <w:pPr>
      <w:keepNext/>
      <w:outlineLvl w:val="1"/>
    </w:pPr>
    <w:rPr>
      <w:rFonts w:ascii="Arial" w:hAnsi="Arial" w:eastAsia="Times New Roman" w:cs="Arial"/>
      <w:b/>
      <w:bCs/>
      <w:sz w:val="28"/>
    </w:rPr>
  </w:style>
  <w:style w:type="paragraph" w:styleId="4">
    <w:name w:val="heading 5"/>
    <w:basedOn w:val="1"/>
    <w:next w:val="1"/>
    <w:link w:val="14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link w:val="21"/>
    <w:qFormat/>
    <w:uiPriority w:val="0"/>
    <w:pPr>
      <w:jc w:val="center"/>
    </w:pPr>
    <w:rPr>
      <w:rFonts w:ascii="Tahoma" w:hAnsi="Tahoma" w:eastAsia="Times New Roman" w:cs="Tahoma"/>
      <w:b/>
      <w:bCs/>
      <w:sz w:val="24"/>
      <w:u w:val="single"/>
    </w:rPr>
  </w:style>
  <w:style w:type="paragraph" w:styleId="6">
    <w:name w:val="footer"/>
    <w:basedOn w:val="1"/>
    <w:link w:val="16"/>
    <w:unhideWhenUsed/>
    <w:uiPriority w:val="99"/>
    <w:pPr>
      <w:tabs>
        <w:tab w:val="center" w:pos="4320"/>
        <w:tab w:val="right" w:pos="8640"/>
      </w:tabs>
    </w:pPr>
  </w:style>
  <w:style w:type="paragraph" w:styleId="7">
    <w:name w:val="Balloon Text"/>
    <w:basedOn w:val="1"/>
    <w:semiHidden/>
    <w:qFormat/>
    <w:uiPriority w:val="0"/>
    <w:rPr>
      <w:rFonts w:ascii="Lucida Grande" w:hAnsi="Lucida Grande"/>
      <w:sz w:val="18"/>
      <w:szCs w:val="18"/>
    </w:rPr>
  </w:style>
  <w:style w:type="paragraph" w:styleId="8">
    <w:name w:val="header"/>
    <w:basedOn w:val="1"/>
    <w:link w:val="15"/>
    <w:unhideWhenUsed/>
    <w:uiPriority w:val="0"/>
    <w:pPr>
      <w:tabs>
        <w:tab w:val="center" w:pos="4320"/>
        <w:tab w:val="right" w:pos="8640"/>
      </w:tabs>
    </w:p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見出し 1 (文字)"/>
    <w:basedOn w:val="9"/>
    <w:link w:val="2"/>
    <w:uiPriority w:val="0"/>
    <w:rPr>
      <w:rFonts w:ascii="Arial" w:hAnsi="Arial" w:eastAsia="Times New Roman" w:cs="Arial"/>
      <w:sz w:val="32"/>
      <w:szCs w:val="24"/>
      <w:lang w:val="en-GB" w:eastAsia="en-US"/>
    </w:rPr>
  </w:style>
  <w:style w:type="character" w:customStyle="1" w:styleId="13">
    <w:name w:val="見出し 2 (文字)"/>
    <w:basedOn w:val="9"/>
    <w:link w:val="3"/>
    <w:uiPriority w:val="0"/>
    <w:rPr>
      <w:rFonts w:ascii="Arial" w:hAnsi="Arial" w:eastAsia="Times New Roman" w:cs="Arial"/>
      <w:b/>
      <w:bCs/>
      <w:sz w:val="28"/>
      <w:szCs w:val="24"/>
      <w:lang w:val="en-GB" w:eastAsia="en-US"/>
    </w:rPr>
  </w:style>
  <w:style w:type="character" w:customStyle="1" w:styleId="14">
    <w:name w:val="見出し 5 (文字)"/>
    <w:basedOn w:val="9"/>
    <w:link w:val="4"/>
    <w:semiHidden/>
    <w:uiPriority w:val="9"/>
    <w:rPr>
      <w:rFonts w:asciiTheme="majorHAnsi" w:hAnsiTheme="majorHAnsi" w:eastAsiaTheme="majorEastAsia" w:cstheme="majorBidi"/>
      <w:color w:val="254061" w:themeColor="accent1" w:themeShade="80"/>
      <w:szCs w:val="24"/>
      <w:lang w:val="en-GB" w:eastAsia="en-US"/>
    </w:rPr>
  </w:style>
  <w:style w:type="character" w:customStyle="1" w:styleId="15">
    <w:name w:val="ヘッダー (文字)"/>
    <w:basedOn w:val="9"/>
    <w:link w:val="8"/>
    <w:qFormat/>
    <w:uiPriority w:val="0"/>
    <w:rPr>
      <w:rFonts w:ascii="Calibri" w:hAnsi="Calibri"/>
      <w:szCs w:val="24"/>
      <w:lang w:val="en-GB" w:eastAsia="en-US"/>
    </w:rPr>
  </w:style>
  <w:style w:type="character" w:customStyle="1" w:styleId="16">
    <w:name w:val="フッター (文字)"/>
    <w:basedOn w:val="9"/>
    <w:link w:val="6"/>
    <w:uiPriority w:val="99"/>
    <w:rPr>
      <w:rFonts w:ascii="Calibri" w:hAnsi="Calibri"/>
      <w:szCs w:val="24"/>
      <w:lang w:val="en-GB" w:eastAsia="en-US"/>
    </w:rPr>
  </w:style>
  <w:style w:type="paragraph" w:customStyle="1" w:styleId="17">
    <w:name w:val="Default Text"/>
    <w:basedOn w:val="1"/>
    <w:qFormat/>
    <w:uiPriority w:val="0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hAnsi="Times New Roman" w:eastAsia="Times New Roman"/>
      <w:sz w:val="22"/>
      <w:szCs w:val="22"/>
      <w:lang w:val="en-AU" w:eastAsia="ar-SA"/>
    </w:rPr>
  </w:style>
  <w:style w:type="paragraph" w:customStyle="1" w:styleId="18">
    <w:name w:val="Facts"/>
    <w:basedOn w:val="1"/>
    <w:uiPriority w:val="0"/>
    <w:pPr>
      <w:numPr>
        <w:ilvl w:val="0"/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hAnsi="Arial" w:eastAsia="Times New Roman" w:cs="Arial"/>
      <w:sz w:val="22"/>
      <w:szCs w:val="22"/>
      <w:lang w:val="en-AU" w:eastAsia="ar-SA"/>
    </w:rPr>
  </w:style>
  <w:style w:type="paragraph" w:customStyle="1" w:styleId="19">
    <w:name w:val="Decision"/>
    <w:basedOn w:val="18"/>
    <w:uiPriority w:val="0"/>
    <w:pPr>
      <w:numPr>
        <w:ilvl w:val="0"/>
        <w:numId w:val="0"/>
      </w:numPr>
    </w:pPr>
  </w:style>
  <w:style w:type="paragraph" w:customStyle="1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表題 (文字)"/>
    <w:basedOn w:val="9"/>
    <w:link w:val="5"/>
    <w:qFormat/>
    <w:uiPriority w:val="0"/>
    <w:rPr>
      <w:rFonts w:ascii="Tahoma" w:hAnsi="Tahoma" w:eastAsia="Times New Roman" w:cs="Tahoma"/>
      <w:b/>
      <w:bCs/>
      <w:sz w:val="24"/>
      <w:szCs w:val="24"/>
      <w:u w:val="single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8DC27-CE7A-4BA3-B8F0-1BC0EC23C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259</Characters>
  <Lines>2</Lines>
  <Paragraphs>1</Paragraphs>
  <TotalTime>0</TotalTime>
  <ScaleCrop>false</ScaleCrop>
  <LinksUpToDate>false</LinksUpToDate>
  <CharactersWithSpaces>699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2021-08-04T22:07:00Z</dcterms:created>
  <dc:creator>John</dc:creator>
  <cp:lastModifiedBy>user</cp:lastModifiedBy>
  <cp:lastPrinted>2021-02-07T16:57:00Z</cp:lastPrinted>
  <dcterms:modified xsi:type="dcterms:W3CDTF">2022-03-19T04:39:04Z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